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45" w:rsidRPr="000A5F6A" w:rsidRDefault="00901BFF" w:rsidP="00237B45">
      <w:pPr>
        <w:rPr>
          <w:rFonts w:cstheme="minorHAnsi"/>
          <w:b/>
          <w:sz w:val="28"/>
          <w:szCs w:val="28"/>
        </w:rPr>
      </w:pPr>
      <w:r>
        <w:rPr>
          <w:b/>
          <w:sz w:val="24"/>
          <w:szCs w:val="24"/>
        </w:rPr>
        <w:t xml:space="preserve"> </w:t>
      </w:r>
      <w:r w:rsidR="00E13965">
        <w:rPr>
          <w:b/>
          <w:sz w:val="24"/>
          <w:szCs w:val="24"/>
        </w:rPr>
        <w:t xml:space="preserve">                                                                     </w:t>
      </w:r>
      <w:r w:rsidR="00237B45" w:rsidRPr="000A5F6A">
        <w:rPr>
          <w:rFonts w:cstheme="minorHAnsi"/>
          <w:b/>
          <w:sz w:val="28"/>
          <w:szCs w:val="28"/>
        </w:rPr>
        <w:t>İSTENEN BELGELER</w:t>
      </w:r>
    </w:p>
    <w:tbl>
      <w:tblPr>
        <w:tblW w:w="17509" w:type="dxa"/>
        <w:tblInd w:w="-356" w:type="dxa"/>
        <w:tblCellMar>
          <w:left w:w="70" w:type="dxa"/>
          <w:right w:w="70" w:type="dxa"/>
        </w:tblCellMar>
        <w:tblLook w:val="04A0" w:firstRow="1" w:lastRow="0" w:firstColumn="1" w:lastColumn="0" w:noHBand="0" w:noVBand="1"/>
      </w:tblPr>
      <w:tblGrid>
        <w:gridCol w:w="426"/>
        <w:gridCol w:w="426"/>
        <w:gridCol w:w="7512"/>
        <w:gridCol w:w="967"/>
        <w:gridCol w:w="967"/>
        <w:gridCol w:w="967"/>
        <w:gridCol w:w="967"/>
        <w:gridCol w:w="967"/>
        <w:gridCol w:w="596"/>
        <w:gridCol w:w="1174"/>
        <w:gridCol w:w="960"/>
        <w:gridCol w:w="1580"/>
      </w:tblGrid>
      <w:tr w:rsidR="00074598" w:rsidRPr="001E65C3" w:rsidTr="002D7475">
        <w:trPr>
          <w:trHeight w:val="315"/>
        </w:trPr>
        <w:tc>
          <w:tcPr>
            <w:tcW w:w="13795" w:type="dxa"/>
            <w:gridSpan w:val="9"/>
            <w:tcBorders>
              <w:top w:val="nil"/>
              <w:left w:val="nil"/>
              <w:bottom w:val="nil"/>
              <w:right w:val="nil"/>
            </w:tcBorders>
            <w:shd w:val="clear" w:color="auto" w:fill="auto"/>
            <w:vAlign w:val="bottom"/>
            <w:hideMark/>
          </w:tcPr>
          <w:p w:rsidR="00074598" w:rsidRPr="001E65C3" w:rsidRDefault="00074598" w:rsidP="002D7475">
            <w:pPr>
              <w:spacing w:after="0" w:line="240" w:lineRule="auto"/>
              <w:ind w:left="-623" w:firstLine="623"/>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 xml:space="preserve">          </w:t>
            </w:r>
            <w:r w:rsidRPr="001E65C3">
              <w:rPr>
                <w:rFonts w:ascii="Calibri" w:eastAsia="Times New Roman" w:hAnsi="Calibri" w:cs="Times New Roman"/>
                <w:b/>
                <w:bCs/>
                <w:color w:val="000000"/>
                <w:sz w:val="24"/>
                <w:szCs w:val="24"/>
                <w:lang w:eastAsia="tr-TR"/>
              </w:rPr>
              <w:t xml:space="preserve">KADROSU </w:t>
            </w:r>
            <w:r>
              <w:rPr>
                <w:rFonts w:ascii="Calibri" w:eastAsia="Times New Roman" w:hAnsi="Calibri" w:cs="Times New Roman"/>
                <w:b/>
                <w:bCs/>
                <w:color w:val="000000"/>
                <w:sz w:val="24"/>
                <w:szCs w:val="24"/>
                <w:lang w:eastAsia="tr-TR"/>
              </w:rPr>
              <w:t>İL SAĞLIK MÜDÜRLÜĞÜ VE İLÇE SAĞLIK MÜDÜRLÜĞÜ</w:t>
            </w:r>
            <w:r w:rsidRPr="001E65C3">
              <w:rPr>
                <w:rFonts w:ascii="Calibri" w:eastAsia="Times New Roman" w:hAnsi="Calibri" w:cs="Times New Roman"/>
                <w:b/>
                <w:bCs/>
                <w:color w:val="000000"/>
                <w:sz w:val="24"/>
                <w:szCs w:val="24"/>
                <w:lang w:eastAsia="tr-TR"/>
              </w:rPr>
              <w:t xml:space="preserve"> OLAN HEKİMLER İÇİN;</w:t>
            </w: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7512"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6E3B3F">
        <w:trPr>
          <w:trHeight w:val="80"/>
        </w:trPr>
        <w:tc>
          <w:tcPr>
            <w:tcW w:w="852" w:type="dxa"/>
            <w:gridSpan w:val="2"/>
            <w:tcBorders>
              <w:top w:val="nil"/>
              <w:left w:val="nil"/>
              <w:bottom w:val="nil"/>
              <w:right w:val="nil"/>
            </w:tcBorders>
            <w:shd w:val="clear" w:color="auto" w:fill="auto"/>
            <w:noWrap/>
            <w:vAlign w:val="bottom"/>
            <w:hideMark/>
          </w:tcPr>
          <w:p w:rsidR="00074598" w:rsidRPr="001E65C3" w:rsidRDefault="006E3B3F" w:rsidP="002D747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  </w:t>
            </w:r>
            <w:r w:rsidR="008679A5">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 xml:space="preserve">               </w:t>
            </w:r>
            <w:r w:rsidR="00046838">
              <w:rPr>
                <w:rFonts w:ascii="Calibri" w:eastAsia="Times New Roman" w:hAnsi="Calibri" w:cs="Times New Roman"/>
                <w:color w:val="000000"/>
                <w:lang w:eastAsia="tr-TR"/>
              </w:rPr>
              <w:t xml:space="preserve">      </w:t>
            </w:r>
          </w:p>
        </w:tc>
        <w:tc>
          <w:tcPr>
            <w:tcW w:w="15077" w:type="dxa"/>
            <w:gridSpan w:val="9"/>
            <w:vMerge w:val="restart"/>
            <w:tcBorders>
              <w:top w:val="nil"/>
              <w:left w:val="nil"/>
              <w:bottom w:val="nil"/>
              <w:right w:val="nil"/>
            </w:tcBorders>
            <w:shd w:val="clear" w:color="auto" w:fill="auto"/>
            <w:vAlign w:val="bottom"/>
            <w:hideMark/>
          </w:tcPr>
          <w:p w:rsidR="00074598" w:rsidRPr="001E65C3" w:rsidRDefault="008679A5" w:rsidP="00AE209B">
            <w:pPr>
              <w:spacing w:after="0" w:line="240" w:lineRule="auto"/>
              <w:rPr>
                <w:rFonts w:ascii="Calibri" w:eastAsia="Times New Roman" w:hAnsi="Calibri" w:cs="Times New Roman"/>
                <w:color w:val="000000"/>
                <w:lang w:eastAsia="tr-TR"/>
              </w:rPr>
            </w:pPr>
            <w:r w:rsidRPr="008679A5">
              <w:rPr>
                <w:rFonts w:ascii="Calibri" w:eastAsia="Times New Roman" w:hAnsi="Calibri" w:cs="Times New Roman"/>
                <w:color w:val="000000"/>
                <w:lang w:eastAsia="tr-TR"/>
              </w:rPr>
              <w:t>Aile Hekimliği Ek Yerleştirme İşlemi Başvuru Dilekçesi</w:t>
            </w: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E17E0D">
        <w:trPr>
          <w:trHeight w:val="80"/>
        </w:trPr>
        <w:tc>
          <w:tcPr>
            <w:tcW w:w="852" w:type="dxa"/>
            <w:gridSpan w:val="2"/>
            <w:tcBorders>
              <w:top w:val="nil"/>
              <w:left w:val="nil"/>
              <w:bottom w:val="nil"/>
              <w:right w:val="nil"/>
            </w:tcBorders>
            <w:shd w:val="clear" w:color="auto" w:fill="auto"/>
            <w:noWrap/>
            <w:vAlign w:val="bottom"/>
          </w:tcPr>
          <w:p w:rsidR="00074598" w:rsidRPr="001E65C3" w:rsidRDefault="008679A5" w:rsidP="002D747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1</w:t>
            </w:r>
            <w:r w:rsidR="006E3B3F">
              <w:rPr>
                <w:rFonts w:ascii="Calibri" w:eastAsia="Times New Roman" w:hAnsi="Calibri" w:cs="Times New Roman"/>
                <w:color w:val="000000"/>
                <w:lang w:eastAsia="tr-TR"/>
              </w:rPr>
              <w:t>-</w:t>
            </w:r>
          </w:p>
        </w:tc>
        <w:tc>
          <w:tcPr>
            <w:tcW w:w="15077" w:type="dxa"/>
            <w:gridSpan w:val="9"/>
            <w:vMerge/>
            <w:tcBorders>
              <w:top w:val="nil"/>
              <w:left w:val="nil"/>
              <w:bottom w:val="nil"/>
              <w:right w:val="nil"/>
            </w:tcBorders>
            <w:vAlign w:val="center"/>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8679A5" w:rsidRPr="001E65C3" w:rsidTr="00E17E0D">
        <w:trPr>
          <w:trHeight w:val="80"/>
        </w:trPr>
        <w:tc>
          <w:tcPr>
            <w:tcW w:w="852" w:type="dxa"/>
            <w:gridSpan w:val="2"/>
            <w:tcBorders>
              <w:top w:val="nil"/>
              <w:left w:val="nil"/>
              <w:bottom w:val="nil"/>
              <w:right w:val="nil"/>
            </w:tcBorders>
            <w:shd w:val="clear" w:color="auto" w:fill="auto"/>
            <w:noWrap/>
            <w:vAlign w:val="bottom"/>
          </w:tcPr>
          <w:p w:rsidR="008679A5" w:rsidRDefault="008679A5" w:rsidP="002D747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2-</w:t>
            </w:r>
          </w:p>
        </w:tc>
        <w:tc>
          <w:tcPr>
            <w:tcW w:w="15077" w:type="dxa"/>
            <w:gridSpan w:val="9"/>
            <w:tcBorders>
              <w:top w:val="nil"/>
              <w:left w:val="nil"/>
              <w:bottom w:val="nil"/>
              <w:right w:val="nil"/>
            </w:tcBorders>
            <w:vAlign w:val="center"/>
          </w:tcPr>
          <w:p w:rsidR="008679A5" w:rsidRPr="001E65C3" w:rsidRDefault="008679A5" w:rsidP="002D7475">
            <w:pPr>
              <w:spacing w:after="0" w:line="240" w:lineRule="auto"/>
              <w:rPr>
                <w:rFonts w:ascii="Calibri" w:eastAsia="Times New Roman" w:hAnsi="Calibri" w:cs="Times New Roman"/>
                <w:color w:val="000000"/>
                <w:lang w:eastAsia="tr-TR"/>
              </w:rPr>
            </w:pPr>
            <w:r w:rsidRPr="008679A5">
              <w:rPr>
                <w:rFonts w:ascii="Calibri" w:eastAsia="Times New Roman" w:hAnsi="Calibri" w:cs="Times New Roman"/>
                <w:color w:val="000000"/>
                <w:lang w:eastAsia="tr-TR"/>
              </w:rPr>
              <w:t>Aile Hekimliği 1. Aşama Uyum Eğitimi Sertifika Fotokopisİ</w:t>
            </w:r>
          </w:p>
        </w:tc>
        <w:tc>
          <w:tcPr>
            <w:tcW w:w="1580" w:type="dxa"/>
            <w:tcBorders>
              <w:top w:val="nil"/>
              <w:left w:val="nil"/>
              <w:bottom w:val="nil"/>
              <w:right w:val="nil"/>
            </w:tcBorders>
            <w:shd w:val="clear" w:color="auto" w:fill="auto"/>
            <w:noWrap/>
            <w:vAlign w:val="bottom"/>
          </w:tcPr>
          <w:p w:rsidR="008679A5" w:rsidRPr="001E65C3" w:rsidRDefault="008679A5" w:rsidP="002D7475">
            <w:pPr>
              <w:spacing w:after="0" w:line="240" w:lineRule="auto"/>
              <w:rPr>
                <w:rFonts w:ascii="Calibri" w:eastAsia="Times New Roman" w:hAnsi="Calibri" w:cs="Times New Roman"/>
                <w:color w:val="000000"/>
                <w:lang w:eastAsia="tr-TR"/>
              </w:rPr>
            </w:pPr>
          </w:p>
        </w:tc>
      </w:tr>
      <w:tr w:rsidR="00074598" w:rsidRPr="001E65C3" w:rsidTr="00E17E0D">
        <w:trPr>
          <w:trHeight w:val="80"/>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3-</w:t>
            </w:r>
          </w:p>
        </w:tc>
        <w:tc>
          <w:tcPr>
            <w:tcW w:w="14117" w:type="dxa"/>
            <w:gridSpan w:val="8"/>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Geçerli bir Kimlik Belgesi Fotokopisi ( Üzerine ne için kullanılanılacağı belirtilerek )</w:t>
            </w: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4-</w:t>
            </w:r>
          </w:p>
        </w:tc>
        <w:tc>
          <w:tcPr>
            <w:tcW w:w="12943" w:type="dxa"/>
            <w:gridSpan w:val="7"/>
            <w:tcBorders>
              <w:top w:val="nil"/>
              <w:left w:val="nil"/>
              <w:bottom w:val="nil"/>
              <w:right w:val="nil"/>
            </w:tcBorders>
            <w:shd w:val="clear" w:color="auto" w:fill="auto"/>
            <w:noWrap/>
            <w:vAlign w:val="bottom"/>
            <w:hideMark/>
          </w:tcPr>
          <w:p w:rsidR="00542DDE"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 xml:space="preserve">Detaylı Hizmet Puan Belgesi ( Yeni PBS' den/ </w:t>
            </w:r>
            <w:r>
              <w:rPr>
                <w:rFonts w:ascii="Calibri" w:eastAsia="Times New Roman" w:hAnsi="Calibri" w:cs="Times New Roman"/>
                <w:color w:val="000000"/>
                <w:lang w:eastAsia="tr-TR"/>
              </w:rPr>
              <w:t>İl Sağlık</w:t>
            </w:r>
            <w:r w:rsidRPr="001E65C3">
              <w:rPr>
                <w:rFonts w:ascii="Calibri" w:eastAsia="Times New Roman" w:hAnsi="Calibri" w:cs="Times New Roman"/>
                <w:color w:val="000000"/>
                <w:lang w:eastAsia="tr-TR"/>
              </w:rPr>
              <w:t xml:space="preserve"> Müdürlüğünden)</w:t>
            </w: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75"/>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7512"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542DDE" w:rsidRPr="001E65C3" w:rsidTr="002D7475">
        <w:trPr>
          <w:trHeight w:val="75"/>
        </w:trPr>
        <w:tc>
          <w:tcPr>
            <w:tcW w:w="852" w:type="dxa"/>
            <w:gridSpan w:val="2"/>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5-</w:t>
            </w:r>
          </w:p>
        </w:tc>
        <w:tc>
          <w:tcPr>
            <w:tcW w:w="7512"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r w:rsidRPr="00542DDE">
              <w:rPr>
                <w:rFonts w:ascii="Calibri" w:eastAsia="Times New Roman" w:hAnsi="Calibri" w:cs="Times New Roman"/>
                <w:color w:val="000000"/>
                <w:lang w:eastAsia="tr-TR"/>
              </w:rPr>
              <w:t>Görev Belgesi (Ek.2)</w:t>
            </w:r>
          </w:p>
        </w:tc>
        <w:tc>
          <w:tcPr>
            <w:tcW w:w="967"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r>
      <w:tr w:rsidR="00542DDE" w:rsidRPr="001E65C3" w:rsidTr="002D7475">
        <w:trPr>
          <w:trHeight w:val="75"/>
        </w:trPr>
        <w:tc>
          <w:tcPr>
            <w:tcW w:w="852" w:type="dxa"/>
            <w:gridSpan w:val="2"/>
            <w:tcBorders>
              <w:top w:val="nil"/>
              <w:left w:val="nil"/>
              <w:bottom w:val="nil"/>
              <w:right w:val="nil"/>
            </w:tcBorders>
            <w:shd w:val="clear" w:color="auto" w:fill="auto"/>
            <w:noWrap/>
            <w:vAlign w:val="bottom"/>
          </w:tcPr>
          <w:p w:rsidR="00542DDE" w:rsidRDefault="00542DDE" w:rsidP="002D7475">
            <w:pPr>
              <w:spacing w:after="0" w:line="240" w:lineRule="auto"/>
              <w:rPr>
                <w:rFonts w:ascii="Calibri" w:eastAsia="Times New Roman" w:hAnsi="Calibri" w:cs="Times New Roman"/>
                <w:color w:val="000000"/>
                <w:lang w:eastAsia="tr-TR"/>
              </w:rPr>
            </w:pPr>
          </w:p>
        </w:tc>
        <w:tc>
          <w:tcPr>
            <w:tcW w:w="7512" w:type="dxa"/>
            <w:tcBorders>
              <w:top w:val="nil"/>
              <w:left w:val="nil"/>
              <w:bottom w:val="nil"/>
              <w:right w:val="nil"/>
            </w:tcBorders>
            <w:shd w:val="clear" w:color="auto" w:fill="auto"/>
            <w:noWrap/>
            <w:vAlign w:val="bottom"/>
          </w:tcPr>
          <w:p w:rsidR="00542DDE" w:rsidRPr="00542DDE" w:rsidRDefault="00542DDE"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r>
      <w:tr w:rsidR="00074598" w:rsidRPr="001E65C3" w:rsidTr="002D7475">
        <w:trPr>
          <w:trHeight w:val="351"/>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7512"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45"/>
        </w:trPr>
        <w:tc>
          <w:tcPr>
            <w:tcW w:w="13199" w:type="dxa"/>
            <w:gridSpan w:val="8"/>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 xml:space="preserve">         </w:t>
            </w:r>
            <w:r w:rsidRPr="001E65C3">
              <w:rPr>
                <w:rFonts w:ascii="Calibri" w:eastAsia="Times New Roman" w:hAnsi="Calibri" w:cs="Times New Roman"/>
                <w:b/>
                <w:bCs/>
                <w:color w:val="000000"/>
                <w:sz w:val="24"/>
                <w:szCs w:val="24"/>
                <w:lang w:eastAsia="tr-TR"/>
              </w:rPr>
              <w:t>AİLE HEKİMİ OLARAK GÖREV YAPAN HEKİMLER İÇİN;</w:t>
            </w:r>
          </w:p>
        </w:tc>
        <w:tc>
          <w:tcPr>
            <w:tcW w:w="596"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7512"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1-</w:t>
            </w:r>
          </w:p>
        </w:tc>
        <w:tc>
          <w:tcPr>
            <w:tcW w:w="12347" w:type="dxa"/>
            <w:gridSpan w:val="6"/>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Aile Hekim</w:t>
            </w:r>
            <w:r>
              <w:rPr>
                <w:rFonts w:ascii="Calibri" w:eastAsia="Times New Roman" w:hAnsi="Calibri" w:cs="Times New Roman"/>
                <w:color w:val="000000"/>
                <w:lang w:eastAsia="tr-TR"/>
              </w:rPr>
              <w:t>l</w:t>
            </w:r>
            <w:r w:rsidRPr="001E65C3">
              <w:rPr>
                <w:rFonts w:ascii="Calibri" w:eastAsia="Times New Roman" w:hAnsi="Calibri" w:cs="Times New Roman"/>
                <w:color w:val="000000"/>
                <w:lang w:eastAsia="tr-TR"/>
              </w:rPr>
              <w:t>i</w:t>
            </w:r>
            <w:r>
              <w:rPr>
                <w:rFonts w:ascii="Calibri" w:eastAsia="Times New Roman" w:hAnsi="Calibri" w:cs="Times New Roman"/>
                <w:color w:val="000000"/>
                <w:lang w:eastAsia="tr-TR"/>
              </w:rPr>
              <w:t>ği</w:t>
            </w:r>
            <w:r w:rsidRPr="001E65C3">
              <w:rPr>
                <w:rFonts w:ascii="Calibri" w:eastAsia="Times New Roman" w:hAnsi="Calibri" w:cs="Times New Roman"/>
                <w:color w:val="000000"/>
                <w:lang w:eastAsia="tr-TR"/>
              </w:rPr>
              <w:t xml:space="preserve"> Ek Yerleştirme İşlemi Başvuru Dilekçesi</w:t>
            </w:r>
          </w:p>
        </w:tc>
        <w:tc>
          <w:tcPr>
            <w:tcW w:w="596"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2-</w:t>
            </w:r>
          </w:p>
        </w:tc>
        <w:tc>
          <w:tcPr>
            <w:tcW w:w="15077" w:type="dxa"/>
            <w:gridSpan w:val="9"/>
            <w:vMerge w:val="restart"/>
            <w:tcBorders>
              <w:top w:val="nil"/>
              <w:left w:val="nil"/>
              <w:bottom w:val="nil"/>
              <w:right w:val="nil"/>
            </w:tcBorders>
            <w:shd w:val="clear" w:color="auto" w:fill="auto"/>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Aile Hekimliği 1. Aşama Uyum Eğitimi Sertifika Fotokopisi</w:t>
            </w:r>
            <w:r w:rsidRPr="001E65C3">
              <w:rPr>
                <w:rFonts w:ascii="Calibri" w:eastAsia="Times New Roman" w:hAnsi="Calibri" w:cs="Times New Roman"/>
                <w:color w:val="000000"/>
                <w:lang w:eastAsia="tr-TR"/>
              </w:rPr>
              <w:br/>
              <w:t>(İlimizde yapılan ek yerleştirmeye ilk defa başvuru yapacaklar için)</w:t>
            </w: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077" w:type="dxa"/>
            <w:gridSpan w:val="9"/>
            <w:vMerge/>
            <w:tcBorders>
              <w:top w:val="nil"/>
              <w:left w:val="nil"/>
              <w:bottom w:val="nil"/>
              <w:right w:val="nil"/>
            </w:tcBorders>
            <w:vAlign w:val="center"/>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3-</w:t>
            </w:r>
          </w:p>
        </w:tc>
        <w:tc>
          <w:tcPr>
            <w:tcW w:w="14117" w:type="dxa"/>
            <w:gridSpan w:val="8"/>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Geçerli bir Kimlik Belgesi Fotokopisi ( Üzerine ne için kullanılanılacağı belirtilerek )</w:t>
            </w: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4-</w:t>
            </w:r>
          </w:p>
        </w:tc>
        <w:tc>
          <w:tcPr>
            <w:tcW w:w="12943" w:type="dxa"/>
            <w:gridSpan w:val="7"/>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 xml:space="preserve">Detaylı Hizmet Puan Belgesi ( Yeni PBS' den/ </w:t>
            </w:r>
            <w:r>
              <w:rPr>
                <w:rFonts w:ascii="Calibri" w:eastAsia="Times New Roman" w:hAnsi="Calibri" w:cs="Times New Roman"/>
                <w:color w:val="000000"/>
                <w:lang w:eastAsia="tr-TR"/>
              </w:rPr>
              <w:t>İl Sağlık</w:t>
            </w:r>
            <w:r w:rsidRPr="001E65C3">
              <w:rPr>
                <w:rFonts w:ascii="Calibri" w:eastAsia="Times New Roman" w:hAnsi="Calibri" w:cs="Times New Roman"/>
                <w:color w:val="000000"/>
                <w:lang w:eastAsia="tr-TR"/>
              </w:rPr>
              <w:t xml:space="preserve"> Müdürlüğünden)</w:t>
            </w: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5-</w:t>
            </w:r>
          </w:p>
        </w:tc>
        <w:tc>
          <w:tcPr>
            <w:tcW w:w="10413" w:type="dxa"/>
            <w:gridSpan w:val="4"/>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Aile Hekimi Rapor Durumu Formu</w:t>
            </w: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75"/>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7512"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75"/>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7512"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15"/>
        </w:trPr>
        <w:tc>
          <w:tcPr>
            <w:tcW w:w="14969" w:type="dxa"/>
            <w:gridSpan w:val="10"/>
            <w:tcBorders>
              <w:top w:val="nil"/>
              <w:left w:val="nil"/>
              <w:bottom w:val="nil"/>
              <w:right w:val="nil"/>
            </w:tcBorders>
            <w:shd w:val="clear" w:color="auto" w:fill="auto"/>
            <w:vAlign w:val="bottom"/>
            <w:hideMark/>
          </w:tcPr>
          <w:p w:rsidR="00074598" w:rsidRDefault="00074598" w:rsidP="002D7475">
            <w:pPr>
              <w:spacing w:after="0" w:line="240" w:lineRule="auto"/>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 xml:space="preserve">           </w:t>
            </w:r>
          </w:p>
          <w:p w:rsidR="00074598" w:rsidRDefault="00074598" w:rsidP="002D7475">
            <w:pPr>
              <w:spacing w:after="0" w:line="240" w:lineRule="auto"/>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 xml:space="preserve">         </w:t>
            </w:r>
            <w:r w:rsidRPr="001E65C3">
              <w:rPr>
                <w:rFonts w:ascii="Calibri" w:eastAsia="Times New Roman" w:hAnsi="Calibri" w:cs="Times New Roman"/>
                <w:b/>
                <w:bCs/>
                <w:color w:val="000000"/>
                <w:sz w:val="24"/>
                <w:szCs w:val="24"/>
                <w:lang w:eastAsia="tr-TR"/>
              </w:rPr>
              <w:t xml:space="preserve">KADROSU </w:t>
            </w:r>
            <w:r>
              <w:rPr>
                <w:rFonts w:ascii="Calibri" w:eastAsia="Times New Roman" w:hAnsi="Calibri" w:cs="Times New Roman"/>
                <w:b/>
                <w:bCs/>
                <w:color w:val="000000"/>
                <w:sz w:val="24"/>
                <w:szCs w:val="24"/>
                <w:lang w:eastAsia="tr-TR"/>
              </w:rPr>
              <w:t xml:space="preserve">DİĞER SAĞLIK TESİSİNDE </w:t>
            </w:r>
            <w:r w:rsidRPr="00D972BC">
              <w:rPr>
                <w:rFonts w:ascii="Calibri" w:eastAsia="Times New Roman" w:hAnsi="Calibri" w:cs="Times New Roman"/>
                <w:b/>
                <w:bCs/>
                <w:color w:val="000000"/>
                <w:sz w:val="24"/>
                <w:szCs w:val="24"/>
                <w:lang w:eastAsia="tr-TR"/>
              </w:rPr>
              <w:t>OLAN HEKİMLER İÇİN;</w:t>
            </w:r>
          </w:p>
          <w:p w:rsidR="00074598" w:rsidRPr="001E65C3" w:rsidRDefault="00074598" w:rsidP="002D7475">
            <w:pPr>
              <w:spacing w:after="0" w:line="240" w:lineRule="auto"/>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 xml:space="preserve">(Sağlık Tesisi; Halk Sağlığı Genel Müdürlüğü Hizmet Birimleri ve Görevleri Hakkında Yönerge Gereğince) </w:t>
            </w: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C60569" w:rsidRPr="001E65C3" w:rsidTr="00C60569">
        <w:trPr>
          <w:trHeight w:val="80"/>
        </w:trPr>
        <w:tc>
          <w:tcPr>
            <w:tcW w:w="426" w:type="dxa"/>
            <w:tcBorders>
              <w:top w:val="nil"/>
              <w:left w:val="nil"/>
              <w:bottom w:val="nil"/>
              <w:right w:val="nil"/>
            </w:tcBorders>
            <w:shd w:val="clear" w:color="auto" w:fill="auto"/>
            <w:noWrap/>
            <w:vAlign w:val="bottom"/>
            <w:hideMark/>
          </w:tcPr>
          <w:p w:rsidR="00C60569" w:rsidRPr="001E65C3" w:rsidRDefault="00C60569" w:rsidP="002D7475">
            <w:pPr>
              <w:spacing w:after="0" w:line="240" w:lineRule="auto"/>
              <w:rPr>
                <w:rFonts w:ascii="Calibri" w:eastAsia="Times New Roman" w:hAnsi="Calibri" w:cs="Times New Roman"/>
                <w:color w:val="000000"/>
                <w:lang w:eastAsia="tr-TR"/>
              </w:rPr>
            </w:pPr>
          </w:p>
        </w:tc>
        <w:tc>
          <w:tcPr>
            <w:tcW w:w="426" w:type="dxa"/>
            <w:tcBorders>
              <w:top w:val="nil"/>
              <w:left w:val="nil"/>
              <w:bottom w:val="nil"/>
              <w:right w:val="nil"/>
            </w:tcBorders>
            <w:shd w:val="clear" w:color="auto" w:fill="auto"/>
            <w:vAlign w:val="bottom"/>
          </w:tcPr>
          <w:p w:rsidR="00C60569" w:rsidRPr="001E65C3" w:rsidRDefault="00C60569" w:rsidP="002D7475">
            <w:pPr>
              <w:spacing w:after="0" w:line="240" w:lineRule="auto"/>
              <w:rPr>
                <w:rFonts w:ascii="Calibri" w:eastAsia="Times New Roman" w:hAnsi="Calibri" w:cs="Times New Roman"/>
                <w:color w:val="000000"/>
                <w:lang w:eastAsia="tr-TR"/>
              </w:rPr>
            </w:pPr>
          </w:p>
        </w:tc>
        <w:tc>
          <w:tcPr>
            <w:tcW w:w="15077" w:type="dxa"/>
            <w:gridSpan w:val="9"/>
            <w:vMerge w:val="restart"/>
            <w:tcBorders>
              <w:top w:val="nil"/>
              <w:left w:val="nil"/>
              <w:bottom w:val="nil"/>
              <w:right w:val="nil"/>
            </w:tcBorders>
            <w:shd w:val="clear" w:color="auto" w:fill="auto"/>
            <w:vAlign w:val="bottom"/>
            <w:hideMark/>
          </w:tcPr>
          <w:p w:rsidR="00C60569" w:rsidRPr="001E65C3" w:rsidRDefault="00BC3243" w:rsidP="00E17E0D">
            <w:pPr>
              <w:spacing w:after="0" w:line="240" w:lineRule="auto"/>
              <w:rPr>
                <w:rFonts w:ascii="Calibri" w:eastAsia="Times New Roman" w:hAnsi="Calibri" w:cs="Times New Roman"/>
                <w:color w:val="000000"/>
                <w:lang w:eastAsia="tr-TR"/>
              </w:rPr>
            </w:pPr>
            <w:r w:rsidRPr="00BC3243">
              <w:rPr>
                <w:rFonts w:ascii="Calibri" w:eastAsia="Times New Roman" w:hAnsi="Calibri" w:cs="Times New Roman"/>
                <w:color w:val="000000"/>
                <w:lang w:eastAsia="tr-TR"/>
              </w:rPr>
              <w:t>Aile Hekimliği Ek Yerleştirme İşlemi Başvuru Dilekçesi</w:t>
            </w:r>
          </w:p>
        </w:tc>
        <w:tc>
          <w:tcPr>
            <w:tcW w:w="1580" w:type="dxa"/>
            <w:tcBorders>
              <w:top w:val="nil"/>
              <w:left w:val="nil"/>
              <w:bottom w:val="nil"/>
              <w:right w:val="nil"/>
            </w:tcBorders>
            <w:shd w:val="clear" w:color="auto" w:fill="auto"/>
            <w:noWrap/>
            <w:vAlign w:val="bottom"/>
            <w:hideMark/>
          </w:tcPr>
          <w:p w:rsidR="00C60569" w:rsidRPr="001E65C3" w:rsidRDefault="00C60569" w:rsidP="002D7475">
            <w:pPr>
              <w:spacing w:after="0" w:line="240" w:lineRule="auto"/>
              <w:rPr>
                <w:rFonts w:ascii="Calibri" w:eastAsia="Times New Roman" w:hAnsi="Calibri" w:cs="Times New Roman"/>
                <w:color w:val="000000"/>
                <w:lang w:eastAsia="tr-TR"/>
              </w:rPr>
            </w:pPr>
          </w:p>
        </w:tc>
      </w:tr>
      <w:tr w:rsidR="00074598"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074598" w:rsidRPr="001E65C3" w:rsidRDefault="00BC3243" w:rsidP="002D747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1</w:t>
            </w:r>
            <w:r w:rsidR="00E17E0D">
              <w:rPr>
                <w:rFonts w:ascii="Calibri" w:eastAsia="Times New Roman" w:hAnsi="Calibri" w:cs="Times New Roman"/>
                <w:color w:val="000000"/>
                <w:lang w:eastAsia="tr-TR"/>
              </w:rPr>
              <w:t>-</w:t>
            </w:r>
          </w:p>
        </w:tc>
        <w:tc>
          <w:tcPr>
            <w:tcW w:w="15077" w:type="dxa"/>
            <w:gridSpan w:val="9"/>
            <w:vMerge/>
            <w:tcBorders>
              <w:top w:val="nil"/>
              <w:left w:val="nil"/>
              <w:bottom w:val="nil"/>
              <w:right w:val="nil"/>
            </w:tcBorders>
            <w:vAlign w:val="center"/>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BC3243" w:rsidRPr="001E65C3" w:rsidTr="002D7475">
        <w:trPr>
          <w:trHeight w:val="300"/>
        </w:trPr>
        <w:tc>
          <w:tcPr>
            <w:tcW w:w="852" w:type="dxa"/>
            <w:gridSpan w:val="2"/>
            <w:tcBorders>
              <w:top w:val="nil"/>
              <w:left w:val="nil"/>
              <w:bottom w:val="nil"/>
              <w:right w:val="nil"/>
            </w:tcBorders>
            <w:shd w:val="clear" w:color="auto" w:fill="auto"/>
            <w:noWrap/>
            <w:vAlign w:val="bottom"/>
          </w:tcPr>
          <w:p w:rsidR="00BC3243" w:rsidRDefault="00BC3243" w:rsidP="002D747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2-</w:t>
            </w:r>
          </w:p>
        </w:tc>
        <w:tc>
          <w:tcPr>
            <w:tcW w:w="15077" w:type="dxa"/>
            <w:gridSpan w:val="9"/>
            <w:tcBorders>
              <w:top w:val="nil"/>
              <w:left w:val="nil"/>
              <w:bottom w:val="nil"/>
              <w:right w:val="nil"/>
            </w:tcBorders>
            <w:vAlign w:val="center"/>
          </w:tcPr>
          <w:p w:rsidR="00BC3243" w:rsidRPr="001E65C3" w:rsidRDefault="00BC3243" w:rsidP="002D7475">
            <w:pPr>
              <w:spacing w:after="0" w:line="240" w:lineRule="auto"/>
              <w:rPr>
                <w:rFonts w:ascii="Calibri" w:eastAsia="Times New Roman" w:hAnsi="Calibri" w:cs="Times New Roman"/>
                <w:color w:val="000000"/>
                <w:lang w:eastAsia="tr-TR"/>
              </w:rPr>
            </w:pPr>
            <w:r w:rsidRPr="00BC3243">
              <w:rPr>
                <w:rFonts w:ascii="Calibri" w:eastAsia="Times New Roman" w:hAnsi="Calibri" w:cs="Times New Roman"/>
                <w:color w:val="000000"/>
                <w:lang w:eastAsia="tr-TR"/>
              </w:rPr>
              <w:t>Aile Hekimliği 1. Aşama Uyum Eğitimi Sertifika Fotokopisi</w:t>
            </w:r>
          </w:p>
        </w:tc>
        <w:tc>
          <w:tcPr>
            <w:tcW w:w="1580" w:type="dxa"/>
            <w:tcBorders>
              <w:top w:val="nil"/>
              <w:left w:val="nil"/>
              <w:bottom w:val="nil"/>
              <w:right w:val="nil"/>
            </w:tcBorders>
            <w:shd w:val="clear" w:color="auto" w:fill="auto"/>
            <w:noWrap/>
            <w:vAlign w:val="bottom"/>
          </w:tcPr>
          <w:p w:rsidR="00BC3243" w:rsidRPr="001E65C3" w:rsidRDefault="00BC3243" w:rsidP="002D7475">
            <w:pPr>
              <w:spacing w:after="0" w:line="240" w:lineRule="auto"/>
              <w:rPr>
                <w:rFonts w:ascii="Calibri" w:eastAsia="Times New Roman" w:hAnsi="Calibri" w:cs="Times New Roman"/>
                <w:color w:val="000000"/>
                <w:lang w:eastAsia="tr-TR"/>
              </w:rPr>
            </w:pPr>
          </w:p>
        </w:tc>
      </w:tr>
      <w:tr w:rsidR="00074598"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3-</w:t>
            </w:r>
          </w:p>
        </w:tc>
        <w:tc>
          <w:tcPr>
            <w:tcW w:w="14117" w:type="dxa"/>
            <w:gridSpan w:val="8"/>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Geçerli bir Kimlik Belgesi Fotokopisi ( Üzerine ne için kullanılanılacağı belirtilerek )</w:t>
            </w: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51"/>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4-</w:t>
            </w:r>
          </w:p>
        </w:tc>
        <w:tc>
          <w:tcPr>
            <w:tcW w:w="12943" w:type="dxa"/>
            <w:gridSpan w:val="7"/>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 xml:space="preserve">Detaylı Hizmet Puan Belgesi ( Yeni PBS' den/ </w:t>
            </w:r>
            <w:r>
              <w:rPr>
                <w:rFonts w:ascii="Calibri" w:eastAsia="Times New Roman" w:hAnsi="Calibri" w:cs="Times New Roman"/>
                <w:color w:val="000000"/>
                <w:lang w:eastAsia="tr-TR"/>
              </w:rPr>
              <w:t>İl Sağlık</w:t>
            </w:r>
            <w:r w:rsidRPr="001E65C3">
              <w:rPr>
                <w:rFonts w:ascii="Calibri" w:eastAsia="Times New Roman" w:hAnsi="Calibri" w:cs="Times New Roman"/>
                <w:color w:val="000000"/>
                <w:lang w:eastAsia="tr-TR"/>
              </w:rPr>
              <w:t xml:space="preserve"> Müdürlüğünden)</w:t>
            </w: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542DDE" w:rsidRPr="001E65C3" w:rsidTr="002D7475">
        <w:trPr>
          <w:trHeight w:val="351"/>
        </w:trPr>
        <w:tc>
          <w:tcPr>
            <w:tcW w:w="852" w:type="dxa"/>
            <w:gridSpan w:val="2"/>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5-</w:t>
            </w:r>
          </w:p>
        </w:tc>
        <w:tc>
          <w:tcPr>
            <w:tcW w:w="12943" w:type="dxa"/>
            <w:gridSpan w:val="7"/>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r w:rsidRPr="00542DDE">
              <w:rPr>
                <w:rFonts w:ascii="Calibri" w:eastAsia="Times New Roman" w:hAnsi="Calibri" w:cs="Times New Roman"/>
                <w:color w:val="000000"/>
                <w:lang w:eastAsia="tr-TR"/>
              </w:rPr>
              <w:t>Görev Belgesi (Ek.2)</w:t>
            </w:r>
          </w:p>
        </w:tc>
        <w:tc>
          <w:tcPr>
            <w:tcW w:w="1174"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r>
      <w:tr w:rsidR="00FB4E46" w:rsidRPr="001E65C3" w:rsidTr="00FB4E46">
        <w:trPr>
          <w:trHeight w:val="567"/>
        </w:trPr>
        <w:tc>
          <w:tcPr>
            <w:tcW w:w="852" w:type="dxa"/>
            <w:gridSpan w:val="2"/>
            <w:tcBorders>
              <w:top w:val="nil"/>
              <w:left w:val="nil"/>
              <w:bottom w:val="nil"/>
              <w:right w:val="nil"/>
            </w:tcBorders>
            <w:shd w:val="clear" w:color="auto" w:fill="auto"/>
            <w:noWrap/>
            <w:vAlign w:val="bottom"/>
          </w:tcPr>
          <w:p w:rsidR="00FB4E46" w:rsidRDefault="00FB4E46" w:rsidP="00FB4E46">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6-</w:t>
            </w:r>
          </w:p>
        </w:tc>
        <w:tc>
          <w:tcPr>
            <w:tcW w:w="12943" w:type="dxa"/>
            <w:gridSpan w:val="7"/>
            <w:tcBorders>
              <w:top w:val="nil"/>
              <w:left w:val="nil"/>
              <w:bottom w:val="nil"/>
              <w:right w:val="nil"/>
            </w:tcBorders>
            <w:shd w:val="clear" w:color="auto" w:fill="auto"/>
            <w:noWrap/>
            <w:vAlign w:val="bottom"/>
          </w:tcPr>
          <w:p w:rsidR="00FB4E46" w:rsidRPr="00542DDE" w:rsidRDefault="00FB4E46" w:rsidP="00FB4E46">
            <w:pPr>
              <w:spacing w:after="0" w:line="240" w:lineRule="auto"/>
              <w:rPr>
                <w:rFonts w:ascii="Calibri" w:eastAsia="Times New Roman" w:hAnsi="Calibri" w:cs="Times New Roman"/>
                <w:color w:val="000000"/>
                <w:lang w:eastAsia="tr-TR"/>
              </w:rPr>
            </w:pPr>
            <w:r w:rsidRPr="00542DDE">
              <w:rPr>
                <w:rFonts w:ascii="Calibri" w:eastAsia="Times New Roman" w:hAnsi="Calibri" w:cs="Times New Roman"/>
                <w:color w:val="000000"/>
                <w:lang w:eastAsia="tr-TR"/>
              </w:rPr>
              <w:t>Muvafakat Belgesi (“Aile hekimliğine geçişte muvafakat işlemleri”</w:t>
            </w:r>
          </w:p>
          <w:p w:rsidR="00FB4E46" w:rsidRPr="00542DDE" w:rsidRDefault="00FB4E46" w:rsidP="00FB4E46">
            <w:pPr>
              <w:spacing w:after="0" w:line="240" w:lineRule="auto"/>
              <w:rPr>
                <w:rFonts w:ascii="Calibri" w:eastAsia="Times New Roman" w:hAnsi="Calibri" w:cs="Times New Roman"/>
                <w:color w:val="000000"/>
                <w:lang w:eastAsia="tr-TR"/>
              </w:rPr>
            </w:pPr>
            <w:r w:rsidRPr="00542DDE">
              <w:rPr>
                <w:rFonts w:ascii="Calibri" w:eastAsia="Times New Roman" w:hAnsi="Calibri" w:cs="Times New Roman"/>
                <w:color w:val="000000"/>
                <w:lang w:eastAsia="tr-TR"/>
              </w:rPr>
              <w:t xml:space="preserve"> konulu 13/12/2017 tarihli ve 2017/21 sayılı Genelge gereğince yapılacaktır.)</w:t>
            </w:r>
          </w:p>
        </w:tc>
        <w:tc>
          <w:tcPr>
            <w:tcW w:w="1174" w:type="dxa"/>
            <w:tcBorders>
              <w:top w:val="nil"/>
              <w:left w:val="nil"/>
              <w:bottom w:val="nil"/>
              <w:right w:val="nil"/>
            </w:tcBorders>
            <w:shd w:val="clear" w:color="auto" w:fill="auto"/>
            <w:noWrap/>
            <w:vAlign w:val="bottom"/>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tcPr>
          <w:p w:rsidR="00FB4E46" w:rsidRPr="001E65C3" w:rsidRDefault="00FB4E46" w:rsidP="00FB4E46">
            <w:pPr>
              <w:spacing w:after="0" w:line="240" w:lineRule="auto"/>
              <w:rPr>
                <w:rFonts w:ascii="Calibri" w:eastAsia="Times New Roman" w:hAnsi="Calibri" w:cs="Times New Roman"/>
                <w:color w:val="000000"/>
                <w:lang w:eastAsia="tr-TR"/>
              </w:rPr>
            </w:pPr>
          </w:p>
        </w:tc>
      </w:tr>
      <w:tr w:rsidR="00FB4E46" w:rsidRPr="001E65C3" w:rsidTr="00FB4E46">
        <w:trPr>
          <w:trHeight w:val="80"/>
        </w:trPr>
        <w:tc>
          <w:tcPr>
            <w:tcW w:w="852"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7512" w:type="dxa"/>
            <w:tcBorders>
              <w:top w:val="nil"/>
              <w:left w:val="nil"/>
              <w:bottom w:val="nil"/>
              <w:right w:val="nil"/>
            </w:tcBorders>
            <w:shd w:val="clear" w:color="auto" w:fill="auto"/>
            <w:noWrap/>
            <w:vAlign w:val="bottom"/>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r>
      <w:tr w:rsidR="00FB4E46"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7512"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r>
      <w:tr w:rsidR="00FB4E46" w:rsidRPr="001E65C3" w:rsidTr="002D7475">
        <w:trPr>
          <w:trHeight w:val="315"/>
        </w:trPr>
        <w:tc>
          <w:tcPr>
            <w:tcW w:w="13795" w:type="dxa"/>
            <w:gridSpan w:val="9"/>
            <w:tcBorders>
              <w:top w:val="nil"/>
              <w:left w:val="nil"/>
              <w:bottom w:val="nil"/>
              <w:right w:val="nil"/>
            </w:tcBorders>
            <w:shd w:val="clear" w:color="auto" w:fill="auto"/>
            <w:noWrap/>
            <w:vAlign w:val="bottom"/>
            <w:hideMark/>
          </w:tcPr>
          <w:p w:rsidR="00FB4E46" w:rsidRPr="001E65C3" w:rsidRDefault="006019F1" w:rsidP="00FB4E46">
            <w:pPr>
              <w:spacing w:after="0" w:line="240" w:lineRule="auto"/>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 xml:space="preserve">          </w:t>
            </w:r>
            <w:r w:rsidR="00FB4E46" w:rsidRPr="001E65C3">
              <w:rPr>
                <w:rFonts w:ascii="Calibri" w:eastAsia="Times New Roman" w:hAnsi="Calibri" w:cs="Times New Roman"/>
                <w:b/>
                <w:bCs/>
                <w:color w:val="000000"/>
                <w:sz w:val="24"/>
                <w:szCs w:val="24"/>
                <w:lang w:eastAsia="tr-TR"/>
              </w:rPr>
              <w:t>DOĞUM SONRASI VE ASKERLİK DÖNÜŞÜ HEKİMLER İÇİN;</w:t>
            </w:r>
          </w:p>
        </w:tc>
        <w:tc>
          <w:tcPr>
            <w:tcW w:w="1174"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b/>
                <w:bCs/>
                <w:color w:val="000000"/>
                <w:sz w:val="24"/>
                <w:szCs w:val="24"/>
                <w:lang w:eastAsia="tr-TR"/>
              </w:rPr>
            </w:pPr>
          </w:p>
        </w:tc>
        <w:tc>
          <w:tcPr>
            <w:tcW w:w="96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r>
      <w:tr w:rsidR="00142101" w:rsidRPr="001E65C3" w:rsidTr="002D7475">
        <w:trPr>
          <w:trHeight w:val="315"/>
        </w:trPr>
        <w:tc>
          <w:tcPr>
            <w:tcW w:w="13795" w:type="dxa"/>
            <w:gridSpan w:val="9"/>
            <w:tcBorders>
              <w:top w:val="nil"/>
              <w:left w:val="nil"/>
              <w:bottom w:val="nil"/>
              <w:right w:val="nil"/>
            </w:tcBorders>
            <w:shd w:val="clear" w:color="auto" w:fill="auto"/>
            <w:noWrap/>
            <w:vAlign w:val="bottom"/>
          </w:tcPr>
          <w:p w:rsidR="00142101" w:rsidRPr="001E65C3" w:rsidRDefault="00142101" w:rsidP="00FB4E46">
            <w:pPr>
              <w:spacing w:after="0" w:line="240" w:lineRule="auto"/>
              <w:rPr>
                <w:rFonts w:ascii="Calibri" w:eastAsia="Times New Roman" w:hAnsi="Calibri" w:cs="Times New Roman"/>
                <w:b/>
                <w:bCs/>
                <w:color w:val="000000"/>
                <w:sz w:val="24"/>
                <w:szCs w:val="24"/>
                <w:lang w:eastAsia="tr-TR"/>
              </w:rPr>
            </w:pPr>
          </w:p>
        </w:tc>
        <w:tc>
          <w:tcPr>
            <w:tcW w:w="1174" w:type="dxa"/>
            <w:tcBorders>
              <w:top w:val="nil"/>
              <w:left w:val="nil"/>
              <w:bottom w:val="nil"/>
              <w:right w:val="nil"/>
            </w:tcBorders>
            <w:shd w:val="clear" w:color="auto" w:fill="auto"/>
            <w:noWrap/>
            <w:vAlign w:val="bottom"/>
          </w:tcPr>
          <w:p w:rsidR="00142101" w:rsidRPr="001E65C3" w:rsidRDefault="00142101" w:rsidP="00FB4E46">
            <w:pPr>
              <w:spacing w:after="0" w:line="240" w:lineRule="auto"/>
              <w:rPr>
                <w:rFonts w:ascii="Calibri" w:eastAsia="Times New Roman" w:hAnsi="Calibri" w:cs="Times New Roman"/>
                <w:b/>
                <w:bCs/>
                <w:color w:val="000000"/>
                <w:sz w:val="24"/>
                <w:szCs w:val="24"/>
                <w:lang w:eastAsia="tr-TR"/>
              </w:rPr>
            </w:pPr>
          </w:p>
        </w:tc>
        <w:tc>
          <w:tcPr>
            <w:tcW w:w="960" w:type="dxa"/>
            <w:tcBorders>
              <w:top w:val="nil"/>
              <w:left w:val="nil"/>
              <w:bottom w:val="nil"/>
              <w:right w:val="nil"/>
            </w:tcBorders>
            <w:shd w:val="clear" w:color="auto" w:fill="auto"/>
            <w:noWrap/>
            <w:vAlign w:val="bottom"/>
          </w:tcPr>
          <w:p w:rsidR="00142101" w:rsidRPr="001E65C3" w:rsidRDefault="00142101"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tcPr>
          <w:p w:rsidR="00142101" w:rsidRPr="001E65C3" w:rsidRDefault="00142101" w:rsidP="00FB4E46">
            <w:pPr>
              <w:spacing w:after="0" w:line="240" w:lineRule="auto"/>
              <w:rPr>
                <w:rFonts w:ascii="Calibri" w:eastAsia="Times New Roman" w:hAnsi="Calibri" w:cs="Times New Roman"/>
                <w:color w:val="000000"/>
                <w:lang w:eastAsia="tr-TR"/>
              </w:rPr>
            </w:pPr>
          </w:p>
        </w:tc>
      </w:tr>
      <w:tr w:rsidR="00FB4E46"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1-</w:t>
            </w:r>
          </w:p>
        </w:tc>
        <w:tc>
          <w:tcPr>
            <w:tcW w:w="12347" w:type="dxa"/>
            <w:gridSpan w:val="6"/>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Aile Hekim</w:t>
            </w:r>
            <w:r>
              <w:rPr>
                <w:rFonts w:ascii="Calibri" w:eastAsia="Times New Roman" w:hAnsi="Calibri" w:cs="Times New Roman"/>
                <w:color w:val="000000"/>
                <w:lang w:eastAsia="tr-TR"/>
              </w:rPr>
              <w:t>l</w:t>
            </w:r>
            <w:r w:rsidRPr="001E65C3">
              <w:rPr>
                <w:rFonts w:ascii="Calibri" w:eastAsia="Times New Roman" w:hAnsi="Calibri" w:cs="Times New Roman"/>
                <w:color w:val="000000"/>
                <w:lang w:eastAsia="tr-TR"/>
              </w:rPr>
              <w:t>i</w:t>
            </w:r>
            <w:r>
              <w:rPr>
                <w:rFonts w:ascii="Calibri" w:eastAsia="Times New Roman" w:hAnsi="Calibri" w:cs="Times New Roman"/>
                <w:color w:val="000000"/>
                <w:lang w:eastAsia="tr-TR"/>
              </w:rPr>
              <w:t>ği</w:t>
            </w:r>
            <w:r w:rsidRPr="001E65C3">
              <w:rPr>
                <w:rFonts w:ascii="Calibri" w:eastAsia="Times New Roman" w:hAnsi="Calibri" w:cs="Times New Roman"/>
                <w:color w:val="000000"/>
                <w:lang w:eastAsia="tr-TR"/>
              </w:rPr>
              <w:t xml:space="preserve"> Ek Yerleştirme İşlemi Başvuru Dilekçesi</w:t>
            </w:r>
          </w:p>
        </w:tc>
        <w:tc>
          <w:tcPr>
            <w:tcW w:w="596"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r>
      <w:tr w:rsidR="00FB4E46"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2-</w:t>
            </w:r>
          </w:p>
        </w:tc>
        <w:tc>
          <w:tcPr>
            <w:tcW w:w="15077" w:type="dxa"/>
            <w:gridSpan w:val="9"/>
            <w:vMerge w:val="restart"/>
            <w:tcBorders>
              <w:top w:val="nil"/>
              <w:left w:val="nil"/>
              <w:bottom w:val="nil"/>
              <w:right w:val="nil"/>
            </w:tcBorders>
            <w:shd w:val="clear" w:color="auto" w:fill="auto"/>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Aile Hekimliği 1. Aşama Uyum Eğitimi Sertifika Fotokopisi</w:t>
            </w:r>
            <w:r w:rsidRPr="001E65C3">
              <w:rPr>
                <w:rFonts w:ascii="Calibri" w:eastAsia="Times New Roman" w:hAnsi="Calibri" w:cs="Times New Roman"/>
                <w:color w:val="000000"/>
                <w:lang w:eastAsia="tr-TR"/>
              </w:rPr>
              <w:br/>
              <w:t>(İlimizde yapılan ek yerleştirmeye ilk defa başvuru yapacaklar için)</w:t>
            </w:r>
          </w:p>
        </w:tc>
        <w:tc>
          <w:tcPr>
            <w:tcW w:w="158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r>
      <w:tr w:rsidR="00FB4E46"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077" w:type="dxa"/>
            <w:gridSpan w:val="9"/>
            <w:vMerge/>
            <w:tcBorders>
              <w:top w:val="nil"/>
              <w:left w:val="nil"/>
              <w:bottom w:val="nil"/>
              <w:right w:val="nil"/>
            </w:tcBorders>
            <w:vAlign w:val="center"/>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r>
      <w:tr w:rsidR="00FB4E46"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3-</w:t>
            </w:r>
          </w:p>
        </w:tc>
        <w:tc>
          <w:tcPr>
            <w:tcW w:w="14117" w:type="dxa"/>
            <w:gridSpan w:val="8"/>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Geçerli bir Kimlik Belgesi Fotokopisi ( Üzerine ne için kullanılanılacağı belirtilerek )</w:t>
            </w:r>
          </w:p>
        </w:tc>
        <w:tc>
          <w:tcPr>
            <w:tcW w:w="96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r>
      <w:tr w:rsidR="00FB4E46"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4-</w:t>
            </w:r>
          </w:p>
        </w:tc>
        <w:tc>
          <w:tcPr>
            <w:tcW w:w="12943" w:type="dxa"/>
            <w:gridSpan w:val="7"/>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 xml:space="preserve">Detaylı Hizmet Puan Belgesi ( Yeni PBS' den/ </w:t>
            </w:r>
            <w:r>
              <w:rPr>
                <w:rFonts w:ascii="Calibri" w:eastAsia="Times New Roman" w:hAnsi="Calibri" w:cs="Times New Roman"/>
                <w:color w:val="000000"/>
                <w:lang w:eastAsia="tr-TR"/>
              </w:rPr>
              <w:t>İl Sağlık</w:t>
            </w:r>
            <w:r w:rsidRPr="001E65C3">
              <w:rPr>
                <w:rFonts w:ascii="Calibri" w:eastAsia="Times New Roman" w:hAnsi="Calibri" w:cs="Times New Roman"/>
                <w:color w:val="000000"/>
                <w:lang w:eastAsia="tr-TR"/>
              </w:rPr>
              <w:t xml:space="preserve"> Müdürlüğünden)</w:t>
            </w:r>
          </w:p>
        </w:tc>
        <w:tc>
          <w:tcPr>
            <w:tcW w:w="1174"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r>
      <w:tr w:rsidR="00FB4E46"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5-</w:t>
            </w:r>
          </w:p>
        </w:tc>
        <w:tc>
          <w:tcPr>
            <w:tcW w:w="8479"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96CA0">
              <w:rPr>
                <w:rFonts w:ascii="Calibri" w:eastAsia="Times New Roman" w:hAnsi="Calibri" w:cs="Times New Roman"/>
                <w:color w:val="000000"/>
                <w:lang w:eastAsia="tr-TR"/>
              </w:rPr>
              <w:t>Görev Belgesi (Ek.2)</w:t>
            </w: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r>
      <w:tr w:rsidR="00FB4E46"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6-</w:t>
            </w:r>
          </w:p>
        </w:tc>
        <w:tc>
          <w:tcPr>
            <w:tcW w:w="14117" w:type="dxa"/>
            <w:gridSpan w:val="8"/>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Askerlik Dönüşü için; Askerlik Terhis Belgesi ve Kamu Görevine Başlayış Yazısı</w:t>
            </w:r>
          </w:p>
        </w:tc>
        <w:tc>
          <w:tcPr>
            <w:tcW w:w="96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r>
      <w:tr w:rsidR="00FB4E46"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7-</w:t>
            </w:r>
          </w:p>
        </w:tc>
        <w:tc>
          <w:tcPr>
            <w:tcW w:w="16657" w:type="dxa"/>
            <w:gridSpan w:val="10"/>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Doğum Sonrası için; Doğum Raporu, Doğum Sonrası Ücretsiz İzin Onayları ve Kamu Görevine Başlayış Yazısı</w:t>
            </w:r>
          </w:p>
        </w:tc>
      </w:tr>
      <w:tr w:rsidR="00FB4E46"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7512"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r>
    </w:tbl>
    <w:p w:rsidR="001F51BD" w:rsidRDefault="001F51BD" w:rsidP="00237B45">
      <w:pPr>
        <w:rPr>
          <w:b/>
          <w:sz w:val="24"/>
          <w:szCs w:val="24"/>
        </w:rPr>
      </w:pPr>
    </w:p>
    <w:p w:rsidR="00EB4A89" w:rsidRDefault="00EB4A89" w:rsidP="00237B45">
      <w:pPr>
        <w:rPr>
          <w:b/>
          <w:sz w:val="24"/>
          <w:szCs w:val="24"/>
        </w:rPr>
      </w:pPr>
      <w:r>
        <w:rPr>
          <w:b/>
          <w:sz w:val="24"/>
          <w:szCs w:val="24"/>
        </w:rPr>
        <w:lastRenderedPageBreak/>
        <w:t>AÇIKLAMALAR</w:t>
      </w:r>
    </w:p>
    <w:p w:rsidR="00237B45" w:rsidRPr="00307217" w:rsidRDefault="00237B45" w:rsidP="00237B45">
      <w:pPr>
        <w:rPr>
          <w:sz w:val="24"/>
          <w:szCs w:val="24"/>
        </w:rPr>
      </w:pPr>
      <w:r w:rsidRPr="00307217">
        <w:rPr>
          <w:b/>
          <w:sz w:val="24"/>
          <w:szCs w:val="24"/>
        </w:rPr>
        <w:t>1-</w:t>
      </w:r>
      <w:r w:rsidRPr="00307217">
        <w:rPr>
          <w:sz w:val="24"/>
          <w:szCs w:val="24"/>
        </w:rPr>
        <w:t xml:space="preserve"> Başvuru Dilekçesi (Ek.1)</w:t>
      </w:r>
    </w:p>
    <w:p w:rsidR="00237B45" w:rsidRPr="00307217" w:rsidRDefault="00237B45" w:rsidP="00237B45">
      <w:pPr>
        <w:rPr>
          <w:sz w:val="24"/>
          <w:szCs w:val="24"/>
        </w:rPr>
      </w:pPr>
      <w:r w:rsidRPr="00307217">
        <w:rPr>
          <w:b/>
          <w:sz w:val="24"/>
          <w:szCs w:val="24"/>
        </w:rPr>
        <w:t>2-</w:t>
      </w:r>
      <w:r w:rsidRPr="00307217">
        <w:rPr>
          <w:sz w:val="24"/>
          <w:szCs w:val="24"/>
        </w:rPr>
        <w:t xml:space="preserve"> Hizmet Puanı Detaylarını Gösteren Belge. </w:t>
      </w:r>
    </w:p>
    <w:p w:rsidR="00237B45" w:rsidRPr="00307217" w:rsidRDefault="00237B45" w:rsidP="00237B45">
      <w:pPr>
        <w:rPr>
          <w:sz w:val="24"/>
          <w:szCs w:val="24"/>
        </w:rPr>
      </w:pPr>
      <w:r w:rsidRPr="00307217">
        <w:rPr>
          <w:sz w:val="24"/>
          <w:szCs w:val="24"/>
        </w:rPr>
        <w:t>-www.yenipbs.saglik.gov.tr adresinden alınacaktır.</w:t>
      </w:r>
    </w:p>
    <w:p w:rsidR="00237B45" w:rsidRPr="00307217" w:rsidRDefault="00237B45" w:rsidP="00237B45">
      <w:pPr>
        <w:rPr>
          <w:sz w:val="24"/>
          <w:szCs w:val="24"/>
        </w:rPr>
      </w:pPr>
      <w:r w:rsidRPr="00307217">
        <w:rPr>
          <w:sz w:val="24"/>
          <w:szCs w:val="24"/>
        </w:rPr>
        <w:t xml:space="preserve">-Bu belgede puanlarını kabul ettiklerini gösterir imza olacaktır. </w:t>
      </w:r>
    </w:p>
    <w:p w:rsidR="00237B45" w:rsidRPr="00307217" w:rsidRDefault="00237B45" w:rsidP="00237B45">
      <w:pPr>
        <w:rPr>
          <w:sz w:val="24"/>
          <w:szCs w:val="24"/>
        </w:rPr>
      </w:pPr>
      <w:r w:rsidRPr="00307217">
        <w:rPr>
          <w:sz w:val="24"/>
          <w:szCs w:val="24"/>
        </w:rPr>
        <w:t xml:space="preserve"> -Hizmet puanına itiraz edecek olan hekimlerin başvuru yapmadan önce Personel ve Destek Hizmetleri Başkanlığı ile iletişime geçerek başvuru tarihi bitimine kadar itirazlarını sonuçlandırmış olmaları gerekmektedir. Başvuru tarihinden sonra yapılan itirazlar kabul edilmeyecek olup evraklarındaki hizmet puanı esas alınacaktır.</w:t>
      </w:r>
    </w:p>
    <w:p w:rsidR="00237B45" w:rsidRPr="00307217" w:rsidRDefault="00237B45" w:rsidP="00237B45">
      <w:pPr>
        <w:rPr>
          <w:sz w:val="24"/>
          <w:szCs w:val="24"/>
        </w:rPr>
      </w:pPr>
      <w:r w:rsidRPr="00307217">
        <w:rPr>
          <w:b/>
          <w:sz w:val="24"/>
          <w:szCs w:val="24"/>
        </w:rPr>
        <w:t>3-</w:t>
      </w:r>
      <w:r w:rsidRPr="00307217">
        <w:rPr>
          <w:sz w:val="24"/>
          <w:szCs w:val="24"/>
        </w:rPr>
        <w:t xml:space="preserve"> Geçerli Bir Kimlik Belgesi Fotokopisi </w:t>
      </w:r>
    </w:p>
    <w:p w:rsidR="00237B45" w:rsidRPr="00307217" w:rsidRDefault="00237B45" w:rsidP="00237B45">
      <w:pPr>
        <w:rPr>
          <w:sz w:val="24"/>
          <w:szCs w:val="24"/>
        </w:rPr>
      </w:pPr>
      <w:r w:rsidRPr="00307217">
        <w:rPr>
          <w:b/>
          <w:sz w:val="24"/>
          <w:szCs w:val="24"/>
        </w:rPr>
        <w:t>4-</w:t>
      </w:r>
      <w:r w:rsidRPr="00307217">
        <w:rPr>
          <w:sz w:val="24"/>
          <w:szCs w:val="24"/>
        </w:rPr>
        <w:t xml:space="preserve"> Görev Belgesi (Ek.2)</w:t>
      </w:r>
    </w:p>
    <w:p w:rsidR="00237B45" w:rsidRPr="00307217" w:rsidRDefault="00237B45" w:rsidP="00237B45">
      <w:pPr>
        <w:rPr>
          <w:sz w:val="24"/>
          <w:szCs w:val="24"/>
        </w:rPr>
      </w:pPr>
      <w:r w:rsidRPr="00307217">
        <w:rPr>
          <w:b/>
          <w:sz w:val="24"/>
          <w:szCs w:val="24"/>
        </w:rPr>
        <w:t>5-</w:t>
      </w:r>
      <w:r w:rsidRPr="00307217">
        <w:rPr>
          <w:sz w:val="24"/>
          <w:szCs w:val="24"/>
        </w:rPr>
        <w:t xml:space="preserve"> Aile Hekimi Rapor Durumu Formu (Ek.3)</w:t>
      </w:r>
    </w:p>
    <w:p w:rsidR="00237B45" w:rsidRPr="00307217" w:rsidRDefault="00237B45" w:rsidP="00237B45">
      <w:pPr>
        <w:rPr>
          <w:sz w:val="24"/>
          <w:szCs w:val="24"/>
        </w:rPr>
      </w:pPr>
      <w:r w:rsidRPr="00307217">
        <w:rPr>
          <w:sz w:val="24"/>
          <w:szCs w:val="24"/>
        </w:rPr>
        <w:t>-Aile hekimleri 25/01/2013 tarih ve 28539 sayılı resmi gazetede yayınlanan Aile Hekimliği Uygulama Yönetmeliğinin Atamalarda ve Görevlendirmelerde Öncelik Sıralaması, Ölçütleri ile Atama ve Nakillere İlişkin Esaslar bölümünün 15. Madde beşinci Fıkrası “ Aile hekimliği pozisyonunda göreve başlayan sözleşmeli aile hekimi, bu pozisyonda fiilen bir yıl çalışmadan başka bir aile hekimliği pozisyonuna nakil talebinde bulunamaz. Bir yıllık fiilen çalışma süresinin hesaplanmasında hafta sonu, resmi tatil günleri ve yıllık izin kullanılan günler fiili çalışmadan sayılır. Ancak mazeret ve hastalık izinli geçirilen günler ise fiili çalışmadan sayılmaz. Bu nedenle; aile hekimlerinden müracaat edenlerin evraklarına “ Aile Hekimi rapor durumu” formu eklenmelidir. Belge ve beyanlarda yanlışlık tespit edilmesi durumunda gerekli işlemler yapılacak olup Aile Hekimi sözleşme imzalasa bile sözleşmesi iptal edilecektir.</w:t>
      </w:r>
    </w:p>
    <w:p w:rsidR="00237B45" w:rsidRPr="00307217" w:rsidRDefault="00237B45" w:rsidP="00237B45">
      <w:pPr>
        <w:rPr>
          <w:sz w:val="24"/>
          <w:szCs w:val="24"/>
        </w:rPr>
      </w:pPr>
      <w:r w:rsidRPr="00307217">
        <w:rPr>
          <w:b/>
          <w:sz w:val="24"/>
          <w:szCs w:val="24"/>
        </w:rPr>
        <w:t>6-</w:t>
      </w:r>
      <w:r w:rsidRPr="00307217">
        <w:rPr>
          <w:sz w:val="24"/>
          <w:szCs w:val="24"/>
        </w:rPr>
        <w:t xml:space="preserve"> Aile Hekimliği</w:t>
      </w:r>
      <w:r w:rsidR="00901BFF">
        <w:rPr>
          <w:sz w:val="24"/>
          <w:szCs w:val="24"/>
        </w:rPr>
        <w:t xml:space="preserve"> </w:t>
      </w:r>
      <w:bookmarkStart w:id="0" w:name="_GoBack"/>
      <w:bookmarkEnd w:id="0"/>
      <w:r w:rsidRPr="00307217">
        <w:rPr>
          <w:sz w:val="24"/>
          <w:szCs w:val="24"/>
        </w:rPr>
        <w:t xml:space="preserve"> 1.Aşama Uyum Eğitimi Sertifikası      </w:t>
      </w:r>
    </w:p>
    <w:p w:rsidR="00237B45" w:rsidRPr="00307217" w:rsidRDefault="00237B45" w:rsidP="00237B45">
      <w:pPr>
        <w:rPr>
          <w:sz w:val="24"/>
          <w:szCs w:val="24"/>
        </w:rPr>
      </w:pPr>
      <w:r w:rsidRPr="00307217">
        <w:rPr>
          <w:sz w:val="24"/>
          <w:szCs w:val="24"/>
        </w:rPr>
        <w:t xml:space="preserve">-Uyum Eğitimi Sertifikası, Aile Hekimi Uzmanlarından ve İlimizde Aile Hekimi olarak görev yapan tabiplerden istenmeyecektir.  </w:t>
      </w:r>
    </w:p>
    <w:p w:rsidR="00237B45" w:rsidRPr="00307217" w:rsidRDefault="00237B45" w:rsidP="00237B45">
      <w:pPr>
        <w:rPr>
          <w:sz w:val="24"/>
          <w:szCs w:val="24"/>
        </w:rPr>
      </w:pPr>
      <w:r w:rsidRPr="00307217">
        <w:rPr>
          <w:sz w:val="24"/>
          <w:szCs w:val="24"/>
        </w:rPr>
        <w:t xml:space="preserve">-Aile Hekimliği Uygulamasının başladığı 13 Aralık 2010 tarihinden itibaren İlimize herhangi bir sebep ile atanmış olan ve Aile Hekimliği 1. Aşama Uyum Eğitimini almamış olan hekimlerin başvuruları kabul edilecek ancak, en kısa sürede Aile Hekimliği 1. Aşama Uyum Eğitimi almaları sağlanacaktır. </w:t>
      </w:r>
    </w:p>
    <w:p w:rsidR="00237B45" w:rsidRPr="00307217" w:rsidRDefault="00237B45" w:rsidP="00237B45">
      <w:pPr>
        <w:rPr>
          <w:sz w:val="24"/>
          <w:szCs w:val="24"/>
        </w:rPr>
      </w:pPr>
      <w:r w:rsidRPr="00307217">
        <w:rPr>
          <w:sz w:val="24"/>
          <w:szCs w:val="24"/>
        </w:rPr>
        <w:t>-Üniversitelerde bir ay süre ile aile hekimliği stajı yapmış olarak mezun olan ve aile hekimliğine yerleşen hekimler mezun oldukları fakültede bir ay süre ile aile hekimliği stajı aldıklarını resmi yazı ile belgelendirmeleri durumunda, Aile Hekimliği 1. Aşama Uyum Eğitiminden muaf tutulacaklardır.</w:t>
      </w:r>
    </w:p>
    <w:p w:rsidR="00237B45" w:rsidRPr="00307217" w:rsidRDefault="00237B45" w:rsidP="00237B45">
      <w:pPr>
        <w:rPr>
          <w:sz w:val="24"/>
          <w:szCs w:val="24"/>
        </w:rPr>
      </w:pPr>
    </w:p>
    <w:p w:rsidR="00237B45" w:rsidRPr="00307217" w:rsidRDefault="00237B45" w:rsidP="00237B45">
      <w:pPr>
        <w:rPr>
          <w:sz w:val="24"/>
          <w:szCs w:val="24"/>
        </w:rPr>
      </w:pPr>
      <w:r w:rsidRPr="00307217">
        <w:rPr>
          <w:sz w:val="24"/>
          <w:szCs w:val="24"/>
        </w:rPr>
        <w:t>Muafiyet için gerekli belgeler:</w:t>
      </w:r>
    </w:p>
    <w:p w:rsidR="00237B45" w:rsidRPr="00307217" w:rsidRDefault="00237B45" w:rsidP="00237B45">
      <w:pPr>
        <w:rPr>
          <w:sz w:val="24"/>
          <w:szCs w:val="24"/>
        </w:rPr>
      </w:pPr>
      <w:r w:rsidRPr="00307217">
        <w:rPr>
          <w:sz w:val="24"/>
          <w:szCs w:val="24"/>
        </w:rPr>
        <w:t xml:space="preserve"> -Dilekçe</w:t>
      </w:r>
    </w:p>
    <w:p w:rsidR="00237B45" w:rsidRPr="00307217" w:rsidRDefault="00237B45" w:rsidP="00237B45">
      <w:pPr>
        <w:rPr>
          <w:sz w:val="24"/>
          <w:szCs w:val="24"/>
        </w:rPr>
      </w:pPr>
      <w:r w:rsidRPr="00307217">
        <w:rPr>
          <w:sz w:val="24"/>
          <w:szCs w:val="24"/>
        </w:rPr>
        <w:t xml:space="preserve"> -Üniversiteden onaylı not dökümü</w:t>
      </w:r>
    </w:p>
    <w:p w:rsidR="00237B45" w:rsidRPr="00307217" w:rsidRDefault="00237B45" w:rsidP="00237B45">
      <w:pPr>
        <w:rPr>
          <w:sz w:val="24"/>
          <w:szCs w:val="24"/>
        </w:rPr>
      </w:pPr>
      <w:r w:rsidRPr="00307217">
        <w:rPr>
          <w:sz w:val="24"/>
          <w:szCs w:val="24"/>
        </w:rPr>
        <w:t xml:space="preserve"> -Staj süresi not dökümünde yazmayanlar için, üniversiteden alınmış staj süresini gösterir 4.6- </w:t>
      </w:r>
    </w:p>
    <w:p w:rsidR="00237B45" w:rsidRPr="00307217" w:rsidRDefault="00237B45" w:rsidP="00237B45">
      <w:pPr>
        <w:rPr>
          <w:sz w:val="24"/>
          <w:szCs w:val="24"/>
        </w:rPr>
      </w:pPr>
    </w:p>
    <w:p w:rsidR="00237B45" w:rsidRPr="00307217" w:rsidRDefault="00237B45" w:rsidP="00237B45">
      <w:pPr>
        <w:rPr>
          <w:sz w:val="24"/>
          <w:szCs w:val="24"/>
        </w:rPr>
      </w:pPr>
      <w:r w:rsidRPr="00307217">
        <w:rPr>
          <w:b/>
          <w:sz w:val="24"/>
          <w:szCs w:val="24"/>
        </w:rPr>
        <w:t>7-</w:t>
      </w:r>
      <w:r w:rsidRPr="00307217">
        <w:rPr>
          <w:sz w:val="24"/>
          <w:szCs w:val="24"/>
        </w:rPr>
        <w:t xml:space="preserve">Aile Hekimi iken, Askerlik veya Doğum sonrası ücretsiz izin nedeniyle görevinden ayrılan hekimler: </w:t>
      </w:r>
    </w:p>
    <w:p w:rsidR="00237B45" w:rsidRPr="00307217" w:rsidRDefault="00237B45" w:rsidP="00237B45">
      <w:pPr>
        <w:rPr>
          <w:sz w:val="24"/>
          <w:szCs w:val="24"/>
        </w:rPr>
      </w:pPr>
      <w:r w:rsidRPr="00307217">
        <w:rPr>
          <w:sz w:val="24"/>
          <w:szCs w:val="24"/>
        </w:rPr>
        <w:t>-Askerlik sonrası/ Doğum sonrası ( ücretsiz izin sonrası ) göreve başlama tarihini gösterir belge.</w:t>
      </w:r>
    </w:p>
    <w:p w:rsidR="00237B45" w:rsidRPr="00307217" w:rsidRDefault="00237B45" w:rsidP="00237B45">
      <w:pPr>
        <w:rPr>
          <w:sz w:val="24"/>
          <w:szCs w:val="24"/>
        </w:rPr>
      </w:pPr>
      <w:r w:rsidRPr="00307217">
        <w:rPr>
          <w:sz w:val="24"/>
          <w:szCs w:val="24"/>
        </w:rPr>
        <w:t>-Doğum/Askerlik Sonrası Başvuru Dilekçesi</w:t>
      </w:r>
    </w:p>
    <w:p w:rsidR="00C1127E" w:rsidRDefault="00237B45" w:rsidP="00237B45">
      <w:pPr>
        <w:rPr>
          <w:sz w:val="24"/>
          <w:szCs w:val="24"/>
        </w:rPr>
      </w:pPr>
      <w:r w:rsidRPr="00307217">
        <w:rPr>
          <w:sz w:val="24"/>
          <w:szCs w:val="24"/>
        </w:rPr>
        <w:t>-Doğum Raporu resmi yazı</w:t>
      </w:r>
    </w:p>
    <w:p w:rsidR="000D1DB0" w:rsidRDefault="00C1127E" w:rsidP="00237B45">
      <w:pPr>
        <w:rPr>
          <w:b/>
          <w:sz w:val="24"/>
          <w:szCs w:val="24"/>
        </w:rPr>
      </w:pPr>
      <w:r>
        <w:rPr>
          <w:b/>
          <w:sz w:val="24"/>
          <w:szCs w:val="24"/>
        </w:rPr>
        <w:t>8-</w:t>
      </w:r>
      <w:r w:rsidRPr="00C1127E">
        <w:rPr>
          <w:sz w:val="24"/>
          <w:szCs w:val="24"/>
        </w:rPr>
        <w:t>Muvafakat Belgesi</w:t>
      </w:r>
      <w:r w:rsidR="00237B45" w:rsidRPr="00C1127E">
        <w:rPr>
          <w:b/>
          <w:sz w:val="24"/>
          <w:szCs w:val="24"/>
        </w:rPr>
        <w:t xml:space="preserve"> </w:t>
      </w:r>
    </w:p>
    <w:p w:rsidR="000D1DB0" w:rsidRPr="000D1DB0" w:rsidRDefault="000D1DB0" w:rsidP="000D1DB0">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Pr="000D1DB0">
        <w:rPr>
          <w:rFonts w:ascii="Calibri" w:eastAsia="Times New Roman" w:hAnsi="Calibri" w:cs="Times New Roman"/>
          <w:color w:val="000000"/>
          <w:lang w:eastAsia="tr-TR"/>
        </w:rPr>
        <w:t>(“Aile hekimliğine geçişte muvafakat işlemleri” konulu 13/12/2017 tarihli ve 2017/21 sayılı Genelge gereğince yapılacaktır</w:t>
      </w:r>
      <w:r w:rsidR="00FB4E46">
        <w:rPr>
          <w:rFonts w:ascii="Calibri" w:eastAsia="Times New Roman" w:hAnsi="Calibri" w:cs="Times New Roman"/>
          <w:color w:val="000000"/>
          <w:lang w:eastAsia="tr-TR"/>
        </w:rPr>
        <w:t>.</w:t>
      </w:r>
    </w:p>
    <w:p w:rsidR="001C77ED" w:rsidRDefault="00237B45" w:rsidP="00237B45">
      <w:pPr>
        <w:rPr>
          <w:b/>
          <w:sz w:val="24"/>
          <w:szCs w:val="24"/>
        </w:rPr>
      </w:pPr>
      <w:r w:rsidRPr="00C1127E">
        <w:rPr>
          <w:b/>
          <w:sz w:val="24"/>
          <w:szCs w:val="24"/>
        </w:rPr>
        <w:t xml:space="preserve">  </w:t>
      </w:r>
    </w:p>
    <w:p w:rsidR="00074598" w:rsidRPr="00C1127E" w:rsidRDefault="00074598" w:rsidP="00237B45">
      <w:pPr>
        <w:rPr>
          <w:b/>
          <w:sz w:val="24"/>
          <w:szCs w:val="24"/>
        </w:rPr>
      </w:pPr>
    </w:p>
    <w:sectPr w:rsidR="00074598" w:rsidRPr="00C1127E" w:rsidSect="001C7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43C"/>
    <w:multiLevelType w:val="hybridMultilevel"/>
    <w:tmpl w:val="72C0A074"/>
    <w:lvl w:ilvl="0" w:tplc="E09C3D8C">
      <w:start w:val="8"/>
      <w:numFmt w:val="bullet"/>
      <w:lvlText w:val="-"/>
      <w:lvlJc w:val="left"/>
      <w:pPr>
        <w:ind w:left="720" w:hanging="360"/>
      </w:pPr>
      <w:rPr>
        <w:rFonts w:ascii="Calibri" w:eastAsiaTheme="minorHAnsi" w:hAnsi="Calibri" w:cs="Calibri" w:hint="default"/>
        <w:b/>
        <w:color w:val="auto"/>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1E65C3"/>
    <w:rsid w:val="00046838"/>
    <w:rsid w:val="000719F6"/>
    <w:rsid w:val="00074598"/>
    <w:rsid w:val="0008467B"/>
    <w:rsid w:val="000A5F6A"/>
    <w:rsid w:val="000D1DB0"/>
    <w:rsid w:val="00142101"/>
    <w:rsid w:val="00164A7E"/>
    <w:rsid w:val="00186A70"/>
    <w:rsid w:val="00194627"/>
    <w:rsid w:val="00196CA0"/>
    <w:rsid w:val="001C77ED"/>
    <w:rsid w:val="001E65C3"/>
    <w:rsid w:val="001F51BD"/>
    <w:rsid w:val="0021475F"/>
    <w:rsid w:val="00237B45"/>
    <w:rsid w:val="002B0F99"/>
    <w:rsid w:val="002D6A80"/>
    <w:rsid w:val="00307217"/>
    <w:rsid w:val="00363FD7"/>
    <w:rsid w:val="00385325"/>
    <w:rsid w:val="003D6F26"/>
    <w:rsid w:val="004A1065"/>
    <w:rsid w:val="004C392C"/>
    <w:rsid w:val="0050597D"/>
    <w:rsid w:val="00542DDE"/>
    <w:rsid w:val="00561381"/>
    <w:rsid w:val="005874F4"/>
    <w:rsid w:val="006019F1"/>
    <w:rsid w:val="006337A1"/>
    <w:rsid w:val="00653F68"/>
    <w:rsid w:val="00674CFC"/>
    <w:rsid w:val="006E3B3F"/>
    <w:rsid w:val="006F17D3"/>
    <w:rsid w:val="00771F75"/>
    <w:rsid w:val="00786A42"/>
    <w:rsid w:val="007901BF"/>
    <w:rsid w:val="00857D32"/>
    <w:rsid w:val="008679A5"/>
    <w:rsid w:val="008767A6"/>
    <w:rsid w:val="00901BFF"/>
    <w:rsid w:val="009147EC"/>
    <w:rsid w:val="00916F95"/>
    <w:rsid w:val="009235B8"/>
    <w:rsid w:val="00962154"/>
    <w:rsid w:val="009808DC"/>
    <w:rsid w:val="009A612A"/>
    <w:rsid w:val="00A47BD8"/>
    <w:rsid w:val="00A55652"/>
    <w:rsid w:val="00A70A04"/>
    <w:rsid w:val="00AE209B"/>
    <w:rsid w:val="00B7571A"/>
    <w:rsid w:val="00BA5719"/>
    <w:rsid w:val="00BC3243"/>
    <w:rsid w:val="00BE51FF"/>
    <w:rsid w:val="00C1127E"/>
    <w:rsid w:val="00C60569"/>
    <w:rsid w:val="00C875F5"/>
    <w:rsid w:val="00D972BC"/>
    <w:rsid w:val="00E13965"/>
    <w:rsid w:val="00E17E0D"/>
    <w:rsid w:val="00EB4A89"/>
    <w:rsid w:val="00F04AA8"/>
    <w:rsid w:val="00F2156B"/>
    <w:rsid w:val="00F4009C"/>
    <w:rsid w:val="00FB4E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16F95"/>
    <w:rPr>
      <w:b/>
      <w:bCs/>
    </w:rPr>
  </w:style>
  <w:style w:type="paragraph" w:styleId="BalonMetni">
    <w:name w:val="Balloon Text"/>
    <w:basedOn w:val="Normal"/>
    <w:link w:val="BalonMetniChar"/>
    <w:uiPriority w:val="99"/>
    <w:semiHidden/>
    <w:unhideWhenUsed/>
    <w:rsid w:val="005059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597D"/>
    <w:rPr>
      <w:rFonts w:ascii="Segoe UI" w:hAnsi="Segoe UI" w:cs="Segoe UI"/>
      <w:sz w:val="18"/>
      <w:szCs w:val="18"/>
    </w:rPr>
  </w:style>
  <w:style w:type="paragraph" w:styleId="ListeParagraf">
    <w:name w:val="List Paragraph"/>
    <w:basedOn w:val="Normal"/>
    <w:uiPriority w:val="34"/>
    <w:qFormat/>
    <w:rsid w:val="000D1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89505">
      <w:bodyDiv w:val="1"/>
      <w:marLeft w:val="0"/>
      <w:marRight w:val="0"/>
      <w:marTop w:val="0"/>
      <w:marBottom w:val="0"/>
      <w:divBdr>
        <w:top w:val="none" w:sz="0" w:space="0" w:color="auto"/>
        <w:left w:val="none" w:sz="0" w:space="0" w:color="auto"/>
        <w:bottom w:val="none" w:sz="0" w:space="0" w:color="auto"/>
        <w:right w:val="none" w:sz="0" w:space="0" w:color="auto"/>
      </w:divBdr>
    </w:div>
    <w:div w:id="14240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C3A04-EA30-4F93-823E-783588C4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806</Words>
  <Characters>4599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TUANA</cp:lastModifiedBy>
  <cp:revision>63</cp:revision>
  <cp:lastPrinted>2017-12-15T07:03:00Z</cp:lastPrinted>
  <dcterms:created xsi:type="dcterms:W3CDTF">2014-05-12T08:25:00Z</dcterms:created>
  <dcterms:modified xsi:type="dcterms:W3CDTF">2019-10-08T13:05:00Z</dcterms:modified>
</cp:coreProperties>
</file>