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FB" w:rsidRPr="007840B6" w:rsidRDefault="007840B6" w:rsidP="007840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0B6">
        <w:rPr>
          <w:rFonts w:ascii="Times New Roman" w:hAnsi="Times New Roman" w:cs="Times New Roman"/>
          <w:sz w:val="24"/>
          <w:szCs w:val="24"/>
        </w:rPr>
        <w:t>BURSA İL SAĞLIK MÜDÜRLÜĞÜ</w:t>
      </w:r>
    </w:p>
    <w:p w:rsidR="007840B6" w:rsidRPr="007840B6" w:rsidRDefault="007840B6" w:rsidP="007840B6">
      <w:pPr>
        <w:autoSpaceDE w:val="0"/>
        <w:autoSpaceDN w:val="0"/>
        <w:adjustRightInd w:val="0"/>
        <w:spacing w:after="18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0B6">
        <w:rPr>
          <w:rFonts w:ascii="Times New Roman" w:hAnsi="Times New Roman" w:cs="Times New Roman"/>
          <w:sz w:val="24"/>
          <w:szCs w:val="24"/>
        </w:rPr>
        <w:t>İnegöl Devlet Hastanesi</w:t>
      </w:r>
    </w:p>
    <w:p w:rsidR="007840B6" w:rsidRPr="007840B6" w:rsidRDefault="007840B6" w:rsidP="007840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B6">
        <w:rPr>
          <w:rFonts w:ascii="Times New Roman" w:hAnsi="Times New Roman" w:cs="Times New Roman"/>
          <w:sz w:val="24"/>
          <w:szCs w:val="24"/>
        </w:rPr>
        <w:t>“5. Dönem Palyatif Bakım Hemşireliği Sertifikalı Eğitim Programı” Müdürlüğümüze bağlı İnegöl Devlet Hastanesinde, 30 Mart 2020-17 Nisan 2020 tarihleri arasında düzenlenecektir. Başvurular, 17-28 Şubat 2020 tarihleri arasında yapılacaktır.</w:t>
      </w:r>
    </w:p>
    <w:p w:rsidR="007840B6" w:rsidRPr="007840B6" w:rsidRDefault="007840B6" w:rsidP="007840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40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Program Sorumlusu</w:t>
      </w:r>
      <w:r w:rsidRPr="007840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r w:rsidRPr="007840B6">
        <w:rPr>
          <w:rFonts w:ascii="Times New Roman" w:eastAsia="Times New Roman" w:hAnsi="Times New Roman" w:cs="Times New Roman"/>
          <w:sz w:val="24"/>
          <w:szCs w:val="24"/>
          <w:lang w:eastAsia="tr-TR"/>
        </w:rPr>
        <w:t>Serpil KÖKLÜ</w:t>
      </w:r>
    </w:p>
    <w:p w:rsidR="007840B6" w:rsidRPr="007840B6" w:rsidRDefault="007840B6" w:rsidP="007840B6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40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E-posta</w:t>
      </w:r>
      <w:r w:rsidRPr="007840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    :</w:t>
      </w:r>
      <w:r w:rsidRPr="007840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serpil.koklu@saglik.gov.tr</w:t>
      </w:r>
    </w:p>
    <w:p w:rsidR="007840B6" w:rsidRPr="007840B6" w:rsidRDefault="007840B6" w:rsidP="007840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40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7840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7840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7840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0 (224) 715 17 15/</w:t>
      </w:r>
      <w:proofErr w:type="gramStart"/>
      <w:r w:rsidRPr="007840B6">
        <w:rPr>
          <w:rFonts w:ascii="Times New Roman" w:eastAsia="Times New Roman" w:hAnsi="Times New Roman" w:cs="Times New Roman"/>
          <w:sz w:val="24"/>
          <w:szCs w:val="24"/>
          <w:lang w:eastAsia="tr-TR"/>
        </w:rPr>
        <w:t>Dahili</w:t>
      </w:r>
      <w:proofErr w:type="gramEnd"/>
      <w:r w:rsidRPr="007840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No: 2288</w:t>
      </w:r>
    </w:p>
    <w:p w:rsidR="007840B6" w:rsidRPr="007840B6" w:rsidRDefault="007840B6" w:rsidP="007840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40B6" w:rsidRPr="007840B6" w:rsidRDefault="007840B6" w:rsidP="007840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40B6" w:rsidRPr="00784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49"/>
    <w:rsid w:val="007840B6"/>
    <w:rsid w:val="00CC2549"/>
    <w:rsid w:val="00E8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6BC4"/>
  <w15:chartTrackingRefBased/>
  <w15:docId w15:val="{48BEDA4B-F5A7-47CC-978E-E033CDAD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Ümmü</dc:creator>
  <cp:keywords/>
  <dc:description/>
  <cp:lastModifiedBy>Ümmü</cp:lastModifiedBy>
  <cp:revision>2</cp:revision>
  <dcterms:created xsi:type="dcterms:W3CDTF">2020-02-10T11:22:00Z</dcterms:created>
  <dcterms:modified xsi:type="dcterms:W3CDTF">2020-02-10T11:25:00Z</dcterms:modified>
</cp:coreProperties>
</file>